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4EE" w:rsidRDefault="001634EE" w:rsidP="001634E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634EE">
        <w:rPr>
          <w:rFonts w:ascii="Times New Roman" w:hAnsi="Times New Roman" w:cs="Times New Roman"/>
          <w:sz w:val="28"/>
          <w:szCs w:val="28"/>
        </w:rPr>
        <w:t xml:space="preserve">В целях обеспечения безопасности на территории парков, лесопарков и водоемах Северо-Восточного круга г. Москвы </w:t>
      </w:r>
      <w:r>
        <w:rPr>
          <w:rFonts w:ascii="Times New Roman" w:hAnsi="Times New Roman" w:cs="Times New Roman"/>
          <w:sz w:val="28"/>
          <w:szCs w:val="28"/>
        </w:rPr>
        <w:t xml:space="preserve">инженерно-инспекторским составом </w:t>
      </w:r>
      <w:r w:rsidRPr="001634EE">
        <w:rPr>
          <w:rFonts w:ascii="Times New Roman" w:hAnsi="Times New Roman" w:cs="Times New Roman"/>
          <w:sz w:val="28"/>
          <w:szCs w:val="28"/>
        </w:rPr>
        <w:t>Управлением по СВАО ГУ МЧС России по г. Москве были организованы профилактические рейды всех зон отдых</w:t>
      </w:r>
      <w:r>
        <w:rPr>
          <w:rFonts w:ascii="Times New Roman" w:hAnsi="Times New Roman" w:cs="Times New Roman"/>
          <w:sz w:val="28"/>
          <w:szCs w:val="28"/>
        </w:rPr>
        <w:t xml:space="preserve">а округа, </w:t>
      </w:r>
      <w:r w:rsidRPr="001634EE">
        <w:rPr>
          <w:rFonts w:ascii="Times New Roman" w:hAnsi="Times New Roman" w:cs="Times New Roman"/>
          <w:sz w:val="28"/>
          <w:szCs w:val="28"/>
        </w:rPr>
        <w:t xml:space="preserve">проведены беседы с отдыхающими о необходимости соблюдения правил безопасности. </w:t>
      </w:r>
      <w:bookmarkEnd w:id="0"/>
      <w:r w:rsidRPr="001634EE">
        <w:rPr>
          <w:rFonts w:ascii="Times New Roman" w:hAnsi="Times New Roman" w:cs="Times New Roman"/>
          <w:sz w:val="28"/>
          <w:szCs w:val="28"/>
        </w:rPr>
        <w:t>Жителей проинформировали о наличии в округе оборудованных пикниковых</w:t>
      </w:r>
      <w:r w:rsidR="00AE7008">
        <w:rPr>
          <w:rFonts w:ascii="Times New Roman" w:hAnsi="Times New Roman" w:cs="Times New Roman"/>
          <w:sz w:val="28"/>
          <w:szCs w:val="28"/>
        </w:rPr>
        <w:t xml:space="preserve"> зон, для жарки шашлыков, а так</w:t>
      </w:r>
      <w:r w:rsidRPr="001634EE">
        <w:rPr>
          <w:rFonts w:ascii="Times New Roman" w:hAnsi="Times New Roman" w:cs="Times New Roman"/>
          <w:sz w:val="28"/>
          <w:szCs w:val="28"/>
        </w:rPr>
        <w:t>же о последствиях розжига костров в лесопарках.</w:t>
      </w:r>
    </w:p>
    <w:p w:rsidR="00AE7008" w:rsidRPr="001634EE" w:rsidRDefault="00AE7008" w:rsidP="001634EE">
      <w:pPr>
        <w:rPr>
          <w:rFonts w:ascii="Times New Roman" w:hAnsi="Times New Roman" w:cs="Times New Roman"/>
          <w:sz w:val="28"/>
          <w:szCs w:val="28"/>
        </w:rPr>
      </w:pPr>
    </w:p>
    <w:p w:rsidR="00F20E4C" w:rsidRDefault="001634EE" w:rsidP="001634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Сотрудники н</w:t>
      </w:r>
      <w:r w:rsidRPr="001634EE">
        <w:rPr>
          <w:rFonts w:ascii="Times New Roman" w:hAnsi="Times New Roman" w:cs="Times New Roman"/>
          <w:sz w:val="28"/>
          <w:szCs w:val="28"/>
        </w:rPr>
        <w:t xml:space="preserve">апоминают, что на территории города строго запрещено разведение открытого огня вне специально оборудованных площадок. Мангалы, жаровни, решетки и барбекю разрешено устанавливать только в границах пикниковых точек. В городе оборудовано свыше </w:t>
      </w:r>
      <w:r>
        <w:rPr>
          <w:rFonts w:ascii="Times New Roman" w:hAnsi="Times New Roman" w:cs="Times New Roman"/>
          <w:sz w:val="28"/>
          <w:szCs w:val="28"/>
        </w:rPr>
        <w:t xml:space="preserve">150 </w:t>
      </w:r>
      <w:r w:rsidRPr="001634EE">
        <w:rPr>
          <w:rFonts w:ascii="Times New Roman" w:hAnsi="Times New Roman" w:cs="Times New Roman"/>
          <w:sz w:val="28"/>
          <w:szCs w:val="28"/>
        </w:rPr>
        <w:t xml:space="preserve"> таких мест. С информацией о местах расположения пикниковых точек можно ознакомиться на официальных сайтах Департамента природопользования и охраны окружающей среды города Москвы и префектур административных округов.</w:t>
      </w:r>
    </w:p>
    <w:p w:rsidR="00F61663" w:rsidRDefault="00F61663" w:rsidP="001634EE">
      <w:pPr>
        <w:rPr>
          <w:rFonts w:ascii="Times New Roman" w:hAnsi="Times New Roman" w:cs="Times New Roman"/>
          <w:sz w:val="28"/>
          <w:szCs w:val="28"/>
        </w:rPr>
      </w:pPr>
    </w:p>
    <w:p w:rsidR="00F61663" w:rsidRDefault="00F61663" w:rsidP="001634EE">
      <w:pPr>
        <w:rPr>
          <w:rFonts w:ascii="Times New Roman" w:hAnsi="Times New Roman" w:cs="Times New Roman"/>
          <w:sz w:val="28"/>
          <w:szCs w:val="28"/>
        </w:rPr>
      </w:pPr>
    </w:p>
    <w:p w:rsidR="00F61663" w:rsidRDefault="00F61663" w:rsidP="001634EE">
      <w:pPr>
        <w:rPr>
          <w:rFonts w:ascii="Times New Roman" w:hAnsi="Times New Roman" w:cs="Times New Roman"/>
          <w:sz w:val="28"/>
          <w:szCs w:val="28"/>
        </w:rPr>
      </w:pPr>
    </w:p>
    <w:p w:rsidR="00F61663" w:rsidRDefault="00F61663" w:rsidP="001634EE">
      <w:pPr>
        <w:rPr>
          <w:rFonts w:ascii="Times New Roman" w:hAnsi="Times New Roman" w:cs="Times New Roman"/>
          <w:sz w:val="28"/>
          <w:szCs w:val="28"/>
        </w:rPr>
      </w:pPr>
    </w:p>
    <w:p w:rsidR="00F61663" w:rsidRDefault="00F61663" w:rsidP="001634EE">
      <w:pPr>
        <w:rPr>
          <w:rFonts w:ascii="Times New Roman" w:hAnsi="Times New Roman" w:cs="Times New Roman"/>
          <w:sz w:val="28"/>
          <w:szCs w:val="28"/>
        </w:rPr>
      </w:pPr>
    </w:p>
    <w:p w:rsidR="00F61663" w:rsidRDefault="00F61663" w:rsidP="001634EE">
      <w:pPr>
        <w:rPr>
          <w:rFonts w:ascii="Times New Roman" w:hAnsi="Times New Roman" w:cs="Times New Roman"/>
          <w:sz w:val="28"/>
          <w:szCs w:val="28"/>
        </w:rPr>
      </w:pPr>
    </w:p>
    <w:p w:rsidR="00F61663" w:rsidRDefault="00F61663" w:rsidP="001634EE">
      <w:pPr>
        <w:rPr>
          <w:rFonts w:ascii="Times New Roman" w:hAnsi="Times New Roman" w:cs="Times New Roman"/>
          <w:sz w:val="28"/>
          <w:szCs w:val="28"/>
        </w:rPr>
      </w:pPr>
    </w:p>
    <w:p w:rsidR="00F61663" w:rsidRDefault="00F61663" w:rsidP="001634EE">
      <w:pPr>
        <w:rPr>
          <w:rFonts w:ascii="Times New Roman" w:hAnsi="Times New Roman" w:cs="Times New Roman"/>
          <w:sz w:val="28"/>
          <w:szCs w:val="28"/>
        </w:rPr>
      </w:pPr>
    </w:p>
    <w:p w:rsidR="00F61663" w:rsidRDefault="00F61663" w:rsidP="001634EE">
      <w:pPr>
        <w:rPr>
          <w:rFonts w:ascii="Times New Roman" w:hAnsi="Times New Roman" w:cs="Times New Roman"/>
          <w:sz w:val="28"/>
          <w:szCs w:val="28"/>
        </w:rPr>
      </w:pPr>
    </w:p>
    <w:p w:rsidR="00F61663" w:rsidRDefault="00F61663" w:rsidP="001634EE">
      <w:pPr>
        <w:rPr>
          <w:rFonts w:ascii="Times New Roman" w:hAnsi="Times New Roman" w:cs="Times New Roman"/>
          <w:sz w:val="28"/>
          <w:szCs w:val="28"/>
        </w:rPr>
      </w:pPr>
    </w:p>
    <w:p w:rsidR="00F61663" w:rsidRDefault="00F61663" w:rsidP="001634EE">
      <w:pPr>
        <w:rPr>
          <w:rFonts w:ascii="Times New Roman" w:hAnsi="Times New Roman" w:cs="Times New Roman"/>
          <w:sz w:val="28"/>
          <w:szCs w:val="28"/>
        </w:rPr>
      </w:pPr>
    </w:p>
    <w:p w:rsidR="00F61663" w:rsidRDefault="00F61663" w:rsidP="001634EE">
      <w:pPr>
        <w:rPr>
          <w:rFonts w:ascii="Times New Roman" w:hAnsi="Times New Roman" w:cs="Times New Roman"/>
          <w:sz w:val="28"/>
          <w:szCs w:val="28"/>
        </w:rPr>
      </w:pPr>
    </w:p>
    <w:p w:rsidR="00F61663" w:rsidRDefault="00F61663" w:rsidP="001634EE">
      <w:pPr>
        <w:rPr>
          <w:rFonts w:ascii="Times New Roman" w:hAnsi="Times New Roman" w:cs="Times New Roman"/>
          <w:sz w:val="28"/>
          <w:szCs w:val="28"/>
        </w:rPr>
      </w:pPr>
    </w:p>
    <w:p w:rsidR="00F61663" w:rsidRDefault="00F61663" w:rsidP="001634EE">
      <w:pPr>
        <w:rPr>
          <w:rFonts w:ascii="Times New Roman" w:hAnsi="Times New Roman" w:cs="Times New Roman"/>
          <w:sz w:val="28"/>
          <w:szCs w:val="28"/>
        </w:rPr>
      </w:pPr>
    </w:p>
    <w:p w:rsidR="00F61663" w:rsidRDefault="00F61663" w:rsidP="001634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22.8pt">
            <v:imagedata r:id="rId4" o:title="bkZPSaiHjZA"/>
          </v:shape>
        </w:pict>
      </w:r>
    </w:p>
    <w:p w:rsidR="00F61663" w:rsidRDefault="00F61663" w:rsidP="001634EE">
      <w:pPr>
        <w:rPr>
          <w:rFonts w:ascii="Times New Roman" w:hAnsi="Times New Roman" w:cs="Times New Roman"/>
          <w:sz w:val="28"/>
          <w:szCs w:val="28"/>
        </w:rPr>
      </w:pPr>
    </w:p>
    <w:p w:rsidR="00F61663" w:rsidRDefault="00F61663" w:rsidP="001634EE">
      <w:pPr>
        <w:rPr>
          <w:rFonts w:ascii="Times New Roman" w:hAnsi="Times New Roman" w:cs="Times New Roman"/>
          <w:sz w:val="28"/>
          <w:szCs w:val="28"/>
        </w:rPr>
      </w:pPr>
    </w:p>
    <w:p w:rsidR="00F61663" w:rsidRDefault="00F61663" w:rsidP="001634EE">
      <w:pPr>
        <w:rPr>
          <w:rFonts w:ascii="Times New Roman" w:hAnsi="Times New Roman" w:cs="Times New Roman"/>
          <w:sz w:val="28"/>
          <w:szCs w:val="28"/>
        </w:rPr>
      </w:pPr>
    </w:p>
    <w:p w:rsidR="00F61663" w:rsidRDefault="00F61663" w:rsidP="001634EE">
      <w:pPr>
        <w:rPr>
          <w:rFonts w:ascii="Times New Roman" w:hAnsi="Times New Roman" w:cs="Times New Roman"/>
          <w:sz w:val="28"/>
          <w:szCs w:val="28"/>
        </w:rPr>
      </w:pPr>
    </w:p>
    <w:p w:rsidR="00F61663" w:rsidRPr="001634EE" w:rsidRDefault="00F61663" w:rsidP="001634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67.4pt;height:351pt">
            <v:imagedata r:id="rId5" o:title="x3xYXbxLypo"/>
          </v:shape>
        </w:pict>
      </w:r>
    </w:p>
    <w:sectPr w:rsidR="00F61663" w:rsidRPr="001634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1C5"/>
    <w:rsid w:val="000F11C5"/>
    <w:rsid w:val="001634EE"/>
    <w:rsid w:val="00620C85"/>
    <w:rsid w:val="0097116F"/>
    <w:rsid w:val="00AC0215"/>
    <w:rsid w:val="00AE7008"/>
    <w:rsid w:val="00F20E4C"/>
    <w:rsid w:val="00F61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82A56"/>
  <w15:docId w15:val="{8B5A2845-B5F2-4266-9877-62B68C9A2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3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кирилл скляров</cp:lastModifiedBy>
  <cp:revision>8</cp:revision>
  <dcterms:created xsi:type="dcterms:W3CDTF">2019-06-13T12:01:00Z</dcterms:created>
  <dcterms:modified xsi:type="dcterms:W3CDTF">2021-06-08T12:33:00Z</dcterms:modified>
</cp:coreProperties>
</file>